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4C0F" w:rsidRDefault="00D44C0F" w:rsidP="00D44C0F">
      <w:pPr>
        <w:pStyle w:val="4"/>
        <w:pBdr>
          <w:bottom w:val="single" w:sz="18" w:space="1" w:color="4F81BD"/>
        </w:pBdr>
        <w:jc w:val="center"/>
        <w:rPr>
          <w:rFonts w:ascii="Calibri" w:hAnsi="Calibri" w:cs="Calibri"/>
          <w:color w:val="4F81BD"/>
          <w:sz w:val="24"/>
          <w:lang w:val="el-GR"/>
        </w:rPr>
      </w:pPr>
      <w:r>
        <w:rPr>
          <w:rFonts w:ascii="Calibri" w:hAnsi="Calibri" w:cs="Calibri"/>
          <w:color w:val="4F81BD"/>
          <w:sz w:val="28"/>
          <w:lang w:val="el-GR"/>
        </w:rPr>
        <w:t>ΕΝΤΥΠΟ    ΟΙΚΟΝΟΜΙΚΗΣ    ΠΡΟΣΦΟΡΑΣ</w:t>
      </w:r>
      <w:r>
        <w:rPr>
          <w:rFonts w:ascii="Calibri" w:hAnsi="Calibri" w:cs="Calibri"/>
          <w:color w:val="4F81BD"/>
          <w:sz w:val="24"/>
          <w:lang w:val="el-GR"/>
        </w:rPr>
        <w:t xml:space="preserve">  (σε ευρώ)</w:t>
      </w:r>
    </w:p>
    <w:p w:rsidR="00D44C0F" w:rsidRDefault="00D44C0F" w:rsidP="00D44C0F">
      <w:pPr>
        <w:jc w:val="both"/>
        <w:rPr>
          <w:sz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6F5D77" w:rsidTr="006F5D77">
        <w:tc>
          <w:tcPr>
            <w:tcW w:w="5228" w:type="dxa"/>
          </w:tcPr>
          <w:p w:rsidR="006F5D77" w:rsidRDefault="006F5D77" w:rsidP="00D44C0F">
            <w:pPr>
              <w:spacing w:after="32" w:line="247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>ΕΝΤΥΠΟ ΟΙΚΟΝΟΜΙΚΗΣ ΠΡΟΣΦΟΡΑΣ</w:t>
            </w:r>
          </w:p>
        </w:tc>
        <w:tc>
          <w:tcPr>
            <w:tcW w:w="5228" w:type="dxa"/>
          </w:tcPr>
          <w:p w:rsidR="006F5D77" w:rsidRDefault="006F5D77" w:rsidP="00D44C0F">
            <w:pPr>
              <w:spacing w:after="32" w:line="247" w:lineRule="auto"/>
              <w:rPr>
                <w:b/>
                <w:sz w:val="22"/>
              </w:rPr>
            </w:pPr>
          </w:p>
        </w:tc>
      </w:tr>
      <w:tr w:rsidR="006F5D77" w:rsidTr="00C20B71">
        <w:trPr>
          <w:trHeight w:val="426"/>
        </w:trPr>
        <w:tc>
          <w:tcPr>
            <w:tcW w:w="5228" w:type="dxa"/>
          </w:tcPr>
          <w:p w:rsidR="006F5D77" w:rsidRDefault="006F5D77" w:rsidP="00C015FA">
            <w:pPr>
              <w:spacing w:after="32" w:line="247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της υπ. </w:t>
            </w:r>
            <w:proofErr w:type="spellStart"/>
            <w:r>
              <w:rPr>
                <w:b/>
                <w:sz w:val="22"/>
              </w:rPr>
              <w:t>Αρίθμ</w:t>
            </w:r>
            <w:proofErr w:type="spellEnd"/>
            <w:r>
              <w:rPr>
                <w:b/>
                <w:sz w:val="22"/>
              </w:rPr>
              <w:t xml:space="preserve">. </w:t>
            </w:r>
            <w:r w:rsidR="00C015FA">
              <w:rPr>
                <w:b/>
                <w:sz w:val="22"/>
              </w:rPr>
              <w:t>159</w:t>
            </w:r>
            <w:r w:rsidR="00060AF2">
              <w:rPr>
                <w:b/>
                <w:sz w:val="22"/>
              </w:rPr>
              <w:t>7</w:t>
            </w:r>
            <w:r w:rsidR="00C015FA">
              <w:rPr>
                <w:b/>
                <w:sz w:val="22"/>
              </w:rPr>
              <w:t>75</w:t>
            </w:r>
            <w:r>
              <w:rPr>
                <w:b/>
                <w:sz w:val="22"/>
              </w:rPr>
              <w:t xml:space="preserve"> διακήρυξης</w:t>
            </w:r>
          </w:p>
        </w:tc>
        <w:tc>
          <w:tcPr>
            <w:tcW w:w="5228" w:type="dxa"/>
          </w:tcPr>
          <w:p w:rsidR="006F5D77" w:rsidRDefault="006F5D77" w:rsidP="00D44C0F">
            <w:pPr>
              <w:spacing w:after="32" w:line="247" w:lineRule="auto"/>
              <w:rPr>
                <w:b/>
                <w:sz w:val="22"/>
              </w:rPr>
            </w:pPr>
          </w:p>
        </w:tc>
      </w:tr>
      <w:tr w:rsidR="006F5D77" w:rsidTr="005E6E6B">
        <w:trPr>
          <w:trHeight w:val="559"/>
        </w:trPr>
        <w:tc>
          <w:tcPr>
            <w:tcW w:w="5228" w:type="dxa"/>
          </w:tcPr>
          <w:p w:rsidR="006F5D77" w:rsidRDefault="006F5D77" w:rsidP="00D44C0F">
            <w:pPr>
              <w:spacing w:after="32" w:line="247" w:lineRule="auto"/>
              <w:rPr>
                <w:b/>
                <w:sz w:val="22"/>
              </w:rPr>
            </w:pPr>
          </w:p>
        </w:tc>
        <w:tc>
          <w:tcPr>
            <w:tcW w:w="5228" w:type="dxa"/>
          </w:tcPr>
          <w:p w:rsidR="006F5D77" w:rsidRDefault="006F5D77" w:rsidP="00D44C0F">
            <w:pPr>
              <w:spacing w:after="32" w:line="247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>ΠΡΟΣ: ΔΕΥΑ ΚΙΛΕΛΕΡ, ΠΛΑΤΥΚΑΜΠΟΣ, 40009, ΚΙΛΕΛΕΡ, ΛΑΡΙΣΑ</w:t>
            </w:r>
          </w:p>
        </w:tc>
      </w:tr>
      <w:tr w:rsidR="006F5D77" w:rsidTr="006F5D77">
        <w:tc>
          <w:tcPr>
            <w:tcW w:w="5228" w:type="dxa"/>
          </w:tcPr>
          <w:p w:rsidR="006F5D77" w:rsidRDefault="006F5D77" w:rsidP="00D44C0F">
            <w:pPr>
              <w:spacing w:after="32" w:line="247" w:lineRule="auto"/>
              <w:rPr>
                <w:b/>
                <w:sz w:val="22"/>
              </w:rPr>
            </w:pPr>
          </w:p>
        </w:tc>
        <w:tc>
          <w:tcPr>
            <w:tcW w:w="5228" w:type="dxa"/>
          </w:tcPr>
          <w:p w:rsidR="006F5D77" w:rsidRDefault="006F5D77" w:rsidP="006F5D77">
            <w:pPr>
              <w:spacing w:after="32" w:line="247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>ΗΜΕΡΟΜΗΝΙΑ: …./…./ 2022</w:t>
            </w:r>
          </w:p>
        </w:tc>
      </w:tr>
    </w:tbl>
    <w:p w:rsidR="00D44C0F" w:rsidRDefault="00D44C0F" w:rsidP="00D44C0F">
      <w:pPr>
        <w:spacing w:after="32" w:line="247" w:lineRule="auto"/>
        <w:ind w:left="-5"/>
        <w:rPr>
          <w:b/>
        </w:rPr>
      </w:pPr>
    </w:p>
    <w:p w:rsidR="00D44C0F" w:rsidRPr="00F246CB" w:rsidRDefault="00D44C0F" w:rsidP="00D44C0F">
      <w:pPr>
        <w:ind w:left="163"/>
        <w:jc w:val="center"/>
        <w:rPr>
          <w:rFonts w:asciiTheme="minorHAnsi" w:hAnsiTheme="minorHAnsi" w:cstheme="minorHAnsi"/>
          <w:b/>
        </w:rPr>
      </w:pPr>
      <w:r w:rsidRPr="00F246CB">
        <w:rPr>
          <w:rFonts w:asciiTheme="minorHAnsi" w:hAnsiTheme="minorHAnsi" w:cstheme="minorHAnsi"/>
          <w:b/>
        </w:rPr>
        <w:t>«</w:t>
      </w:r>
      <w:r w:rsidR="00C015FA" w:rsidRPr="00C015FA">
        <w:rPr>
          <w:rFonts w:asciiTheme="minorHAnsi" w:hAnsiTheme="minorHAnsi" w:cstheme="minorHAnsi"/>
          <w:b/>
        </w:rPr>
        <w:t>ΠΡΟΜΗΘΕΙΑ ΥΔΡΑΥΛΙΚΩΝ ΥΛΙΚΩΝ – ΑΝΤΑΛΛΑΚΤΙΚΩΝ ΚΑΙ ΕΡΓΑΣΙΕΣ ΑΠΟΚΑΤΑΣΤΑΣΗΣ ΒΛΑΒΩΝ ΔΙΚΤΥΩΝ ΥΔΡΕΥΣΗΣ ΤΗΣ ΔΕΥΑ ΚΙΛΕΛΕΡ, ΕΤΟΥΣ 2022</w:t>
      </w:r>
      <w:r w:rsidRPr="00F246CB">
        <w:rPr>
          <w:rFonts w:asciiTheme="minorHAnsi" w:hAnsiTheme="minorHAnsi" w:cstheme="minorHAnsi"/>
          <w:b/>
        </w:rPr>
        <w:t>»</w:t>
      </w:r>
    </w:p>
    <w:p w:rsidR="00D44C0F" w:rsidRDefault="006F5D77" w:rsidP="006F5D77">
      <w:pPr>
        <w:ind w:left="163"/>
        <w:rPr>
          <w:rFonts w:asciiTheme="majorHAnsi" w:hAnsiTheme="majorHAnsi"/>
          <w:b/>
          <w:sz w:val="28"/>
        </w:rPr>
      </w:pPr>
      <w:r>
        <w:rPr>
          <w:rFonts w:asciiTheme="majorHAnsi" w:hAnsiTheme="majorHAnsi"/>
          <w:b/>
          <w:sz w:val="28"/>
        </w:rPr>
        <w:t>Στοιχεία Οικονομικού Φορέα:</w:t>
      </w:r>
    </w:p>
    <w:p w:rsidR="006F5D77" w:rsidRPr="006B6AB1" w:rsidRDefault="006F5D77" w:rsidP="006F5D77">
      <w:pPr>
        <w:ind w:left="163"/>
        <w:rPr>
          <w:rFonts w:asciiTheme="majorHAnsi" w:hAnsiTheme="majorHAnsi"/>
          <w:sz w:val="28"/>
        </w:rPr>
      </w:pPr>
      <w:r w:rsidRPr="006B6AB1">
        <w:rPr>
          <w:rFonts w:asciiTheme="majorHAnsi" w:hAnsiTheme="majorHAnsi"/>
          <w:sz w:val="28"/>
        </w:rPr>
        <w:t>Επωνυμία: .……………………………………………</w:t>
      </w:r>
    </w:p>
    <w:p w:rsidR="006F5D77" w:rsidRPr="006B6AB1" w:rsidRDefault="006F5D77" w:rsidP="006F5D77">
      <w:pPr>
        <w:ind w:left="163"/>
        <w:rPr>
          <w:rFonts w:asciiTheme="majorHAnsi" w:hAnsiTheme="majorHAnsi"/>
          <w:sz w:val="28"/>
        </w:rPr>
      </w:pPr>
      <w:r w:rsidRPr="006B6AB1">
        <w:rPr>
          <w:rFonts w:asciiTheme="majorHAnsi" w:hAnsiTheme="majorHAnsi"/>
          <w:sz w:val="28"/>
        </w:rPr>
        <w:t>Εκπρόσωπος: .……………………………………….</w:t>
      </w:r>
    </w:p>
    <w:p w:rsidR="006F5D77" w:rsidRPr="006B6AB1" w:rsidRDefault="006F5D77" w:rsidP="006F5D77">
      <w:pPr>
        <w:ind w:left="163"/>
        <w:rPr>
          <w:rFonts w:asciiTheme="majorHAnsi" w:hAnsiTheme="majorHAnsi"/>
          <w:sz w:val="28"/>
        </w:rPr>
      </w:pPr>
      <w:r w:rsidRPr="006B6AB1">
        <w:rPr>
          <w:rFonts w:asciiTheme="majorHAnsi" w:hAnsiTheme="majorHAnsi"/>
          <w:sz w:val="28"/>
        </w:rPr>
        <w:t>Δ/</w:t>
      </w:r>
      <w:proofErr w:type="spellStart"/>
      <w:r w:rsidRPr="006B6AB1">
        <w:rPr>
          <w:rFonts w:asciiTheme="majorHAnsi" w:hAnsiTheme="majorHAnsi"/>
          <w:sz w:val="28"/>
        </w:rPr>
        <w:t>νση</w:t>
      </w:r>
      <w:proofErr w:type="spellEnd"/>
      <w:r w:rsidRPr="006B6AB1">
        <w:rPr>
          <w:rFonts w:asciiTheme="majorHAnsi" w:hAnsiTheme="majorHAnsi"/>
          <w:sz w:val="28"/>
        </w:rPr>
        <w:t>: …………………………………………………..</w:t>
      </w:r>
    </w:p>
    <w:p w:rsidR="006F5D77" w:rsidRPr="006B6AB1" w:rsidRDefault="006F5D77" w:rsidP="006F5D77">
      <w:pPr>
        <w:ind w:left="163"/>
        <w:rPr>
          <w:rFonts w:asciiTheme="majorHAnsi" w:hAnsiTheme="majorHAnsi"/>
          <w:sz w:val="28"/>
        </w:rPr>
      </w:pPr>
      <w:r w:rsidRPr="006B6AB1">
        <w:rPr>
          <w:rFonts w:asciiTheme="majorHAnsi" w:hAnsiTheme="majorHAnsi"/>
          <w:sz w:val="28"/>
        </w:rPr>
        <w:t>Τηλέφωνο Επικοινωνίας: ……………………..</w:t>
      </w:r>
    </w:p>
    <w:p w:rsidR="006F5D77" w:rsidRPr="006B6AB1" w:rsidRDefault="006F5D77" w:rsidP="006F5D77">
      <w:pPr>
        <w:ind w:left="163"/>
        <w:rPr>
          <w:rFonts w:asciiTheme="majorHAnsi" w:hAnsiTheme="majorHAnsi"/>
          <w:sz w:val="28"/>
        </w:rPr>
      </w:pPr>
      <w:r w:rsidRPr="006B6AB1">
        <w:rPr>
          <w:rFonts w:asciiTheme="majorHAnsi" w:hAnsiTheme="majorHAnsi"/>
          <w:sz w:val="28"/>
          <w:lang w:val="en-US"/>
        </w:rPr>
        <w:t>E</w:t>
      </w:r>
      <w:r w:rsidRPr="00060AF2">
        <w:rPr>
          <w:rFonts w:asciiTheme="majorHAnsi" w:hAnsiTheme="majorHAnsi"/>
          <w:sz w:val="28"/>
        </w:rPr>
        <w:t>-</w:t>
      </w:r>
      <w:r w:rsidRPr="006B6AB1">
        <w:rPr>
          <w:rFonts w:asciiTheme="majorHAnsi" w:hAnsiTheme="majorHAnsi"/>
          <w:sz w:val="28"/>
          <w:lang w:val="en-US"/>
        </w:rPr>
        <w:t>mail</w:t>
      </w:r>
      <w:r w:rsidRPr="006B6AB1">
        <w:rPr>
          <w:rFonts w:asciiTheme="majorHAnsi" w:hAnsiTheme="majorHAnsi"/>
          <w:sz w:val="28"/>
        </w:rPr>
        <w:t>: ………………………………………………….</w:t>
      </w:r>
    </w:p>
    <w:p w:rsidR="00C20B71" w:rsidRPr="006F5D77" w:rsidRDefault="00C20B71" w:rsidP="006F5D77">
      <w:pPr>
        <w:ind w:left="163"/>
        <w:rPr>
          <w:rFonts w:asciiTheme="majorHAnsi" w:hAnsiTheme="majorHAnsi"/>
          <w:b/>
          <w:sz w:val="28"/>
        </w:rPr>
      </w:pPr>
    </w:p>
    <w:p w:rsidR="00D44C0F" w:rsidRDefault="00D44C0F" w:rsidP="00D44C0F">
      <w:pPr>
        <w:jc w:val="both"/>
        <w:rPr>
          <w:color w:val="FF0000"/>
        </w:rPr>
      </w:pPr>
    </w:p>
    <w:tbl>
      <w:tblPr>
        <w:tblW w:w="9863" w:type="dxa"/>
        <w:tblLook w:val="04A0" w:firstRow="1" w:lastRow="0" w:firstColumn="1" w:lastColumn="0" w:noHBand="0" w:noVBand="1"/>
      </w:tblPr>
      <w:tblGrid>
        <w:gridCol w:w="759"/>
        <w:gridCol w:w="3489"/>
        <w:gridCol w:w="813"/>
        <w:gridCol w:w="1614"/>
        <w:gridCol w:w="1923"/>
        <w:gridCol w:w="1265"/>
      </w:tblGrid>
      <w:tr w:rsidR="00DB2911" w:rsidTr="002D3736">
        <w:trPr>
          <w:trHeight w:val="1260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2911" w:rsidRDefault="00DB291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Α/Α</w:t>
            </w:r>
          </w:p>
        </w:tc>
        <w:tc>
          <w:tcPr>
            <w:tcW w:w="3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2911" w:rsidRDefault="00DB291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ΠΕΡΙΓΡΑΦΗ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2911" w:rsidRDefault="00DB291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Μ.Μ.</w:t>
            </w: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2911" w:rsidRDefault="00DB291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ΠΟΣΟΤΗΤΑ</w:t>
            </w:r>
          </w:p>
        </w:tc>
        <w:tc>
          <w:tcPr>
            <w:tcW w:w="1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2911" w:rsidRDefault="00DB291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ΠΡΟΣΦ.ΤΙΜΗ (ΑΡΙΘΜΗΤΙΚΑ ΚΑΙ ΟΛΟΓΡΑΦΩΣ)</w:t>
            </w: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2911" w:rsidRDefault="00DB291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ΣΥΝΟΛΟ</w:t>
            </w:r>
          </w:p>
        </w:tc>
      </w:tr>
      <w:tr w:rsidR="00DB2911" w:rsidTr="002D3736">
        <w:trPr>
          <w:trHeight w:val="52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ΡΑΚΟΡ Φ16x1/2"ΑΡΣΕΝΙΚΟ ΟΡΥΧ. 2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mm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ΤΟΥΜΠ.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52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ΡΑΚΟΡ Φ18x1/2"ΑΡΣ. ΟΡΥΧ. 2,5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mm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 ΤΟΥΜΠ.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ΡΑΚΟΡ Φ20 ΑΡΣ. ΟΡΥΧ. PE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ΡΑΚΟΡ Φ20 ΘΗΛ. ΟΡΥΧ. PE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52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ΡΑΚΟΡ Φ22x3/4"ΑΡΣ. ΟΡΥΧ. 3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mm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 ΤΟΥΜΠ.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52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ΣΥΝΔΕΣΜΟΣ Φ22x22 ΟΡΥΧ. 3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mm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ΤΟΥΜΠ.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ΡΑΚΟΡ Φ25x3/4"ΑΡΣ. ΟΡΥΧ. PE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ΡΑΚΟΡ Φ25x3/4"ΘΗΛ. ΟΡΥΧ. PE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ΣΥΝΔΕΣΜΟΣ Φ25x25 ΟΡΥΧ. PE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52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ΡΑΚΟΡ Φ28x1"ΑΡΣ. ΟΡΥΧ. 3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mm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 ΤΟΥΜΠ.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ΡΑΚΟΡ Φ32x1"ΑΡΣ. P.E.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ΡΑΚΟΡ Φ32x1"ΘΗΛ. P.E.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ΣΥΝΔΕΣΜΟΣ Φ32x32 P.E.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ΡΑΚΟΡ Φ40 ΑΡΣ. ΟΡΥΧ. PE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ΣΥΝΔΕΣΜΟΣ Φ40x40 ΟΡΥΧ.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ΡΑΚΟΡ Φ50 ΑΡΣ. ΟΡΥΧ. PE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ΣΥΝΔΕΣΜΟΣ Φ50x50 ΟΡΥΧ.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ΡΑΚΟΡ Φ63 ΑΡΣ. ΟΡΥΧ. PE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ΣΥΝΔΕΣΜΟΣ  Φ63x63 ΟΡΥΧ.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ΡΑΚΟΡ Φ90x3" ΑΡΣ. ΟΡΥΧ. PE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52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ΡΑΚΟΡ ΓΙΑ ΣΙΔΗΡΟΣΩΛΗΝΑ 1/2" ΑΡΣ. ΟΡΥΧ.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52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ΡΑΚΟΡ ΓΙΑ ΣΙΔΗΡΟΣΩΛΗΝΑ 3/4" ΑΡΣ. ΟΡΥΧ.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52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ΡΑΚΟΡ ΓΙΑ ΣΙΔΗΡΟΣΩΛΗΝΑ 1" ΑΡΣ. ΟΡΥΧ.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52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ΡΑΚΟΡ ΓΙΑ ΣΙΔΗΡΟΣΩΛΗΝΑ 2" ΑΡΣ. ΟΡΥΧ.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52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ΣΦΑΙΡΙΚΗ ΒΑΝΑ 1/2" ΒΟΛ-ΒΑΛ Α-Θ ΟΡΥΧ.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52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ΣΦΑΙΡΙΚΗ ΒΑΝΑ 1/2" ΒΟΛ-ΒΑΛ Θ-Θ ΟΡΥΧ.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52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ΣΦΑΙΡΙΚΗ ΒΑΝΑ 3/4" ΒΟΛ-ΒΑΛ Α-Θ ΟΡΥΧ.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52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ΣΦΑΙΡΙΚΗ ΒΑΝΑ 3/4" ΒΟΛ-ΒΑΛ Θ-Θ ΟΡΥΧ.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52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ΣΦΑΙΡΙΚΗ ΒΑΝΑ 1" ΒΟΛ-ΒΑΛ Α-Θ ΟΡΥΧ.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52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ΣΦΑΙΡΙΚΗ ΒΑΝΑ 1" ΒΟΛ-ΒΑΛ Θ-Θ ΟΡΥΧ.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52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31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ΣΦΑΙΡΙΚΗ ΒΑΝΑ 2 1/2" ΒΟΛ-ΒΑΛ Θ-Θ ΟΡΥΧ.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52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32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ΣΦΑΙΡΙΚΗ ΒΑΝΑ 3" ΒΟΛ-ΒΑΛ Θ-Θ ΟΡΥΧ.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52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ΣΦΑΙΡΙΚΗ ΒΑΝΑ 4" ΒΟΛ-ΒΑΛ Θ-Θ ΟΡΥΧ.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52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ΒΑΝΑ ΑΣΦΑΛΕΙΑΣ 3/4" ΑΡΣ, ΜΕ  ΤΗΛΕΣΚΟΠΙΚΟ ΡΑΚΟΡ 1/2"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52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35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ΒΑΝΑ 3" ΜΑΧΑΙΡΩΤΗ  ΑΡΔΕΥΤΙΚΗ ΜΠΡΟΥΤΖ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52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36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ΒΑΝΑ 4" ΜΑΧΑΙΡΩΤΗ  ΑΡΔΕΥΤΙΚΗ ΜΠΡΟΥΤΖ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37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ΓΩΝΙΑ 1/2" Θ-Θ ΓΑΛΒ.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ΓΩΝΙΑ 1/2" Α-Θ ΓΑΛΒ.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ΓΩΝΙΑ 3/4" Θ-Θ ΓΑΛΒ.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ΓΩΝΙΑ 3/4" Α-Θ ΓΑΛΒ.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41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ΓΩΝΙΑ 1" Θ-Θ ΓΑΛΒ.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42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ΓΩΝΙΑ 1" Α-Θ ΓΑΛΒ.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43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ΓΩΝΙΑ 1 1/4" Α-Θ ΓΑΛΒ.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44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ΓΩΝΙΑ 1 1/2" Θ-Θ ΓΑΛΒ.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45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ΓΩΝΙΑ 1 1/2" Α-Θ ΓΑΛΒ.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46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ΓΩΝΙΑ 2" Α-Θ ΓΑΛΒ.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47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ΓΩΝΙΑ 2" Θ-Θ ΓΑΛΒ.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48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ΓΩΝΙΑ 3"  Θ-Θ ΓΑΛΒ.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49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ΓΩΝΙΑ 4" Θ-Θ ΓΑΛΒ.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ΜΑΣΤΟΣ 1/2" ΓΑΛΒ.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51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ΜΑΣΤΟΣ 3/4" ΓΑΛΒ.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52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ΜΑΣΤΟΣ 1" ΓΑΛΒ.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53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ΜΑΣΤΟΣ 1 1/4" ΓΑΛΒ.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ΜΑΣΤΟΣ 2" ΓΑΛΒ.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55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ΜΑΣΤΟΣ 3" ΓΑΛΒ.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56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ΜΑΣΤΟΣ 4" ΓΑΛΒ.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57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ΜΟΥΦΑ 1/2" ΓΑΛΒ. ΚΟΡΔΟΝΑΤΗ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58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ΜΟΥΦΑ 3/4" ΓΑΛΒ. ΚΟΡΔΟΝΑΤΗ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59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ΜΟΥΦΑ 1" ΓΑΛΒ. ΚΟΡΔΟΝΑΤΗ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361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60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ΜΟΥΦΑ 1 1/4" ΓΑΛΒ. ΚΟΡΔΟΝΑΤΗ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41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61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ΜΟΥΦΑ 1 1/2" ΓΑΛΒ. ΚΟΡΔΟΝΑΤΗ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62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ΜΟΥΦΑ 2" ΓΑΛΒ. ΚΟΡΔΟΝΑΤΗ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63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ΜΟΥΦΑ 3" ΓΑΛΒ. ΚΟΡΔΟΝΑΤΗ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52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64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ΜΠΟΥΚΑΛΑ ΑΓΓΛΙΑΣ 1/2"x 3/4" ΓΑΛΒ.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52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65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ΜΠΟΥΚΑΛΑ ΑΓΓΛΙΑΣ 1/2"x 1" ΓΑΛΒ.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52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66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ΜΠΟΥΚΑΛΑ ΑΓΓΛΙΑΣ 3/4"x1" ΓΑΛΒ.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52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67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ΜΠΟΥΚΑΛΑ ΑΓΓΛΙΑΣ 1"x 1 1/4" ΓΑΛΒ.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52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68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ΜΠΟΥΚΑΛΑ ΑΓΓΛΙΑΣ 1"x 1 1/2" ΓΑΛΒ.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52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69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ΜΠΟΥΚΑΛΑ ΑΓΓΛΙΑΣ 1"x 2" ΓΑΛΒ.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52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70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ΜΠΟΥΚΑΛΑ ΑΓΓΛΙΑΣ 1 1/4"x 2" ΓΑΛΒ.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452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71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ΜΠΟΥΚΑΛΑ ΑΓΓΛΙΑΣ 2"x 3" ΓΑΛΒ.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72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ΠΡΟΣΘΗΚΗ 1/2" 1cm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73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ΠΡΟΣΘΗΚΗ 1/2" 2cm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74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ΠΡΟΣΘΗΚΗ 1/2" 3cm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75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ΠΡΟΣΘΗΚΗ 3/4" 1cm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76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ΠΡΟΣΘΗΚΗ 3/4" 2cm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77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ΠΡΟΣΘΗΚΗ 3/4" 3cm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52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78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ΣΥΣΤΟΛΗ ΑΜΕΡΙΚΗΣ 1/2"x3/4" ΓΑΛΒ.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52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79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ΣΥΣΤΟΛΗ ΑΜΕΡΙΚΗΣ 1/2"x1" ΓΑΛΒ.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52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80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ΣΥΣΤΟΛΗ ΑΜΕΡΙΚΗΣ 3/4"x1" ΓΑΛΒ.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52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81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ΣΥΣΤΟΛΗ ΑΜΕΡΙΚΗΣ 3/4"x1 1/4" ΓΑΛΒ.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52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82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ΣΥΣΤΟΛΗ ΑΜΕΡΙΚΗΣ 3/4"x1 1/2" ΓΑΛΒ.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52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83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ΣΥΣΤΟΛΗ ΑΜΕΡΙΚΗΣ 3/4"x2" ΓΑΛΒ.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52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84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ΣΥΣΤΟΛΗ ΑΜΕΡΙΚΗΣ 1"x1 1/2" ΓΑΛΒ.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52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85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ΣΥΣΤΟΛΗ ΑΜΕΡΙΚΗΣ 1"x2" ΓΑΛΒ.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52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ΣΥΣΤΟΛΗ ΑΜΕΡΙΚΗΣ 1"x3" ΓΑΛΒ.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52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87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ΣΥΣΤΟΛΗ ΑΜΕΡΙΚΗΣ 1 1/4"x 2" ΓΑΛΒ.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52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88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ΣΥΣΤΟΛΗ ΑΜΕΡΙΚΗΣ 1 1/2"x 2" ΓΑΛΒ.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328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89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ΣΥΣΤΟΛΗ ΑΜΕΡΙΚΗΣ 2"x3" ΓΑΛΒ.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90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ΣΩΛΗΝΟΜΑΣΤΟΣ 1/2"  5cm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91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ΣΩΛΗΝΟΜΑΣΤΟΣ 1/2"    10cm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92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ΣΩΛΗΝΟΜΑΣΤΟΣ 1/2"    20cm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93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ΣΩΛΗΝΟΜΑΣΤΟΣ 1/2"    30cm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94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ΣΩΛΗΝΟΜΑΣΤΟΣ 3/4"    5cm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95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ΣΩΛΗΝΟΜΑΣΤΟΣ 3/4"    10cm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96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ΣΩΛΗΝΟΜΑΣΤΟΣ 3/4"    20cm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97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ΣΩΛΗΝΟΜΑΣΤΟΣ 3/4"    30cm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98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ΣΩΛΗΝΟΜΑΣΤΟΣ 1" 5cm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99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ΣΩΛΗΝΟΜΑΣΤΟΣ 1" 10cm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ΤΑΠΑ 1/2" ΑΡΣΕΝ. ΓΑΛΒ.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101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ΤΑΠΑ 1/2" ΘΗΛ.  ΓΑΛΒ.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102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ΤΑΠΑ 3/4" ΑΡΣ. ΓΑΛΒ.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103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ΤΑΠΑ 3/4" ΘΗΛ. ΓΑΛΒ.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104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ΤΑΠΑ 1" ΑΡΣ. ΓΑΛΒ.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105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ΤΑΠΑ 1" ΘΗΛ. ΓΑΛΒ.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106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ΤΑΠΑ 1 1/4" ΑΡΣ. ΓΑΛΒ.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107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ΤΑΠΑ 1 1/2" ΑΡΣ. ΓΑΛΒ.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108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ΤΑΠΑ 2" ΑΡΣ. ΓΑΛΒ.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109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ΤΑΠΑ 2 1/2" ΘΗΛ. ΓΑΛΒ.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110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ΤΑΠΑ 3" ΑΡΣ. ΓΑΛΒ.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111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ΤΑΠΑ 4" ΑΡΣ. ΓΑΛΒ.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112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ΤΑΥ 1/2" ΓΑΛΒ.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113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ΤΑΥ 3/4" ΓΑΛΒ.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114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ΤΑΥ 1" ΓΑΛΒ.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115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ΤΑΥ 1 1/4" ΓΑΛΒ.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116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ΤΑΥ 1 1/2" ΓΑΛΒ.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117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ΤΑΥ 2" ΓΑΛΒ.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118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ΤΑΥ 3" ΓΑΛΒ.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119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ΤΑΥ 4" ΓΑΛΒ.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120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ΦΛΑΝΤΖΑΚΙΑ 3/4" ΦΙΜΠΕΡ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4000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121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ΦΛΑΝΤΖΑΚΙΑ 1" ΦΙΜΠΕΡ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122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ΦΛΑΝΤΖΑΚΙΑ 3/4" ΛΑΣΤΙΧΟ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2000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123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ΦΛΑΝΤΖΑΚΙΑ 1" ΛΑΣΤΙΧΟ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124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ΤΕΦΛΟΝ 3/4 (ΕΝΙΣΧΥΜΕΝΑ)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1500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125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ΚΑΝΑΒΙ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126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ΜΑΝΟΜΕΤΡΑ ΓΛΥΚΕΡΙΝΗΣ 6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bar</w:t>
            </w:r>
            <w:proofErr w:type="spellEnd"/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52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127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ΜΑΝΟΜΕΤΡΑ ΓΛΥΚΕΡΙΝΗΣ 10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bar</w:t>
            </w:r>
            <w:proofErr w:type="spellEnd"/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52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128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ΜΑΝΟΜΕΤΡΑ ΓΛΥΚΕΡΙΝΗΣ 16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bar</w:t>
            </w:r>
            <w:proofErr w:type="spellEnd"/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129</w:t>
            </w:r>
          </w:p>
        </w:tc>
        <w:tc>
          <w:tcPr>
            <w:tcW w:w="910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Αποκατάσταση διαρροής σε δικλείδα κατά την εκτέλεση σποραδικών έργων</w:t>
            </w:r>
          </w:p>
        </w:tc>
      </w:tr>
      <w:tr w:rsidR="00DB2911" w:rsidTr="002D3736">
        <w:trPr>
          <w:trHeight w:val="6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129Α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Διάμετρος υφιστάμενης δικλείδας (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mm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) Ø50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ΥΠ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6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129Β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Διάμετρος υφιστάμενης δικλείδας (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mm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) Ø80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ΥΠ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6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129Γ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Διάμετρος υφιστάμενης δικλείδας (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mm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) Ø100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ΥΠ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6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129Δ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Διάμετρος υφιστάμενης δικλείδας (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mm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) Ø125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ΥΠ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6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129Ε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Διάμετρος υφιστάμενης δικλείδας (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mm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) Ø150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ΥΠ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6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129ΣΤ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Διάμετρος υφιστάμενης δικλείδας (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mm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) Ø200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ΥΠ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6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129Ζ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Διάμετρος υφιστάμενης δικλείδας (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mm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) Ø250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ΥΠ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6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129Η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Διάμετρος υφιστάμενης δικλείδας (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mm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) Ø300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ΥΠ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300"/>
        </w:trPr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130</w:t>
            </w:r>
          </w:p>
        </w:tc>
        <w:tc>
          <w:tcPr>
            <w:tcW w:w="91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Αντικατάσταση δικλείδας επί υφιστάμενου αγωγού κατά την εκτέλεση σποραδικών έργων</w:t>
            </w:r>
          </w:p>
        </w:tc>
      </w:tr>
      <w:tr w:rsidR="00DB2911" w:rsidTr="002D3736">
        <w:trPr>
          <w:trHeight w:val="600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130Α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Διάμετρος υφιστάμενης δικλείδας (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mm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) Ø50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ΥΠ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6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130Β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Διάμετρος υφιστάμενης δικλείδας (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mm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) Ø80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ΥΠ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6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130Γ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Διάμετρος υφιστάμενης δικλείδας (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mm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) Ø100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ΥΠ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6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130Δ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Διάμετρος υφιστάμενης δικλείδας (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mm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) Ø125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ΥΠ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6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130Ε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Διάμετρος υφιστάμενης δικλείδας (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mm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) Ø150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ΥΠ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6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130ΣΤ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Διάμετρος υφιστάμενης δικλείδας (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mm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) Ø200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ΥΠ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6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130Ζ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Διάμετρος υφιστάμενης δικλείδας (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mm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) Ø250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ΥΠ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6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130Η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Διάμετρος υφιστάμενης δικλείδας (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mm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) Ø300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ΥΠ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61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131</w:t>
            </w:r>
          </w:p>
        </w:tc>
        <w:tc>
          <w:tcPr>
            <w:tcW w:w="910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Αποκατάσταση διαρροής αγωγού οποιουδήποτε υλικού με ανοξείδωτο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μανσόν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(σέλλα) από ανοξείδωτο χάλυβα κατά την εκτέλεση σποραδικών έργων</w:t>
            </w:r>
          </w:p>
        </w:tc>
      </w:tr>
      <w:tr w:rsidR="00DB2911" w:rsidTr="002D3736">
        <w:trPr>
          <w:trHeight w:val="6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131Α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Για διάμετρο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μανσόν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(σέλας)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mm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Ø50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ΥΠ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6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131Β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Για διάμετρο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μανσόν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(σέλας)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mm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Ø63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ΥΠ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6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131Γ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Για διάμετρο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μανσόν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(σέλας)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mm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Ø75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ΥΠ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6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131Δ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Για διάμετρο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μανσόν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(σέλας)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mm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Ø90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ΥΠ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6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131Ε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Για διάμετρο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μανσόν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(σέλας)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mm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Ø110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ΥΠ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6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131ΣΤ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Για διάμετρο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μανσόν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(σέλας)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mm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Ø125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ΥΠ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6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131Ζ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Για διάμετρο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μανσόν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(σέλας)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mm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Ø140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ΥΠ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6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131Η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Για διάμετρο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μανσόν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(σέλας)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mm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Ø160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ΥΠ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6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131Θ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Για διάμετρο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μανσόν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(σέλας)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mm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Ø180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ΥΠ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6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131Ι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Για διάμετρο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μανσόν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(σέλας)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mm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Ø200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ΥΠ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6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131Κ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Για διάμετρο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μανσόν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(σέλας)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mm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Ø225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ΥΠ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6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131Λ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Για διάμετρο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μανσόν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(σέλας)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mm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Ø250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ΥΠ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6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131Μ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Για διάμετρο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μανσόν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(σέλας)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mm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Ø315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ΥΠ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132</w:t>
            </w:r>
          </w:p>
        </w:tc>
        <w:tc>
          <w:tcPr>
            <w:tcW w:w="910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Σύνδεση νέου αγωγού με παλαιό, με ευθύγραμμους ειδικούς συνδέσμους</w:t>
            </w:r>
          </w:p>
        </w:tc>
      </w:tr>
      <w:tr w:rsidR="00DB2911" w:rsidTr="002D3736">
        <w:trPr>
          <w:trHeight w:val="6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132Α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Διάμετρος σωλήνα / (εύρος συνδέσμου) (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mm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) Ø40 / (46-63)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ΥΠ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6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132Β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Διάμετρος σωλήνα / (εύρος συνδέσμου) (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mm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) Ø50 / (57-74)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ΥΠ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6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132Γ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Διάμετρος σωλήνα / (εύρος συνδέσμου) (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mm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) Ø65 / (68-85)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ΥΠ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6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132Δ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Διάμετρος σωλήνα / (εύρος συνδέσμου) (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mm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) Ø80 / (84-106)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ΥΠ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9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132Ε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Διάμετρος σωλήνα / (εύρος συνδέσμου) (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mm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) Ø100 / (109-133)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ΥΠ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9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132ΣΤ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Διάμετρος σωλήνα / (εύρος συνδέσμου) (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mm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) Ø125 / (132-157)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ΥΠ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9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132Ζ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Διάμετρος σωλήνα / (εύρος συνδέσμου) (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mm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) Ø150 / (157-183)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ΥΠ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9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132Η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Διάμετρος σωλήνα / (εύρος συνδέσμου) (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mm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) Ø150 / (176-201)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ΥΠ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9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132Θ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Διάμετρος σωλήνα / (εύρος συνδέσμου) (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mm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) Ø200 / (193-215)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ΥΠ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9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132Ι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Διάμετρος σωλήνα / (εύρος συνδέσμου) (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mm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) Ø200 / (218-242)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ΥΠ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9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132Κ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Διάμετρος σωλήνα / (εύρος συνδέσμου) (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mm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) Ø225 / (242-268)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ΥΠ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9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132Λ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Διάμετρος σωλήνα / (εύρος συνδέσμου) (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mm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) Ø250 / (266-292)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ΥΠ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9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132Μ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Διάμετρος σωλήνα / (εύρος συνδέσμου) (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mm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) Ø250 / (280-306)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ΥΠ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9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132Ν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Διάμετρος σωλήνα / (εύρος συνδέσμου) (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mm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) Ø300 / (301-327)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ΥΠ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9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132Ξ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Διάμετρος σωλήνα / (εύρος συνδέσμου) (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mm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) Ø300 </w:t>
            </w:r>
            <w:bookmarkStart w:id="0" w:name="_GoBack"/>
            <w:bookmarkEnd w:id="0"/>
            <w:r>
              <w:rPr>
                <w:rFonts w:ascii="Calibri" w:hAnsi="Calibri" w:cs="Calibri"/>
                <w:color w:val="000000"/>
                <w:sz w:val="22"/>
                <w:szCs w:val="22"/>
              </w:rPr>
              <w:t>/ (324-350)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ΥΠ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15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133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Αποκατάσταση ασφαλτικών οδοστρωμάτων στις θέσεις επεμβάσεων για επισκευή βλαβών κατά την εκτέλεση σποραδικών έργων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μ2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1.600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18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134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Αποκατάσταση ασφαλτικών οδοστρωμάτων στις θέσεις επεμβάσεων για επισκευή βλαβών με χρήση ψυχρού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ασφαλτομίγματος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κατά την εκτέλεση σποραδικών έργων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μ2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300"/>
        </w:trPr>
        <w:tc>
          <w:tcPr>
            <w:tcW w:w="66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ΣΥΝΟΛΟ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300"/>
        </w:trPr>
        <w:tc>
          <w:tcPr>
            <w:tcW w:w="66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ΦΠΑ 24%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2911" w:rsidTr="002D3736">
        <w:trPr>
          <w:trHeight w:val="300"/>
        </w:trPr>
        <w:tc>
          <w:tcPr>
            <w:tcW w:w="66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ΓΕΝΙΚΟ ΣΥΝΟΛΟ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911" w:rsidRDefault="00DB291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:rsidR="00D44C0F" w:rsidRDefault="00D44C0F" w:rsidP="00D44C0F">
      <w:pPr>
        <w:rPr>
          <w:rFonts w:ascii="Calibri" w:hAnsi="Calibri" w:cs="Calibri"/>
          <w:sz w:val="20"/>
          <w:szCs w:val="20"/>
        </w:rPr>
      </w:pPr>
    </w:p>
    <w:p w:rsidR="00D44C0F" w:rsidRDefault="00D44C0F" w:rsidP="00D44C0F">
      <w:pPr>
        <w:rPr>
          <w:rFonts w:ascii="Calibri" w:hAnsi="Calibri" w:cs="Calibri"/>
          <w:sz w:val="20"/>
          <w:szCs w:val="20"/>
        </w:rPr>
      </w:pPr>
    </w:p>
    <w:p w:rsidR="00D44C0F" w:rsidRPr="006B6AB1" w:rsidRDefault="00D44C0F" w:rsidP="00D44C0F">
      <w:pPr>
        <w:rPr>
          <w:rFonts w:ascii="Calibri" w:hAnsi="Calibri" w:cs="Calibri"/>
          <w:i/>
        </w:rPr>
      </w:pPr>
      <w:r w:rsidRPr="006B6AB1">
        <w:rPr>
          <w:rFonts w:ascii="Calibri" w:hAnsi="Calibri" w:cs="Calibri"/>
        </w:rPr>
        <w:t>Τιμή τελικού συνόλου ολογράφως:</w:t>
      </w:r>
    </w:p>
    <w:p w:rsidR="00D44C0F" w:rsidRDefault="00D44C0F" w:rsidP="00D44C0F">
      <w:pPr>
        <w:jc w:val="center"/>
        <w:rPr>
          <w:rFonts w:ascii="Calibri" w:hAnsi="Calibri" w:cs="Calibri"/>
          <w:i/>
        </w:rPr>
      </w:pPr>
    </w:p>
    <w:p w:rsidR="00D44C0F" w:rsidRDefault="00D44C0F" w:rsidP="00D44C0F">
      <w:pPr>
        <w:rPr>
          <w:rFonts w:ascii="Calibri" w:hAnsi="Calibri" w:cs="Calibri"/>
          <w:i/>
        </w:rPr>
      </w:pPr>
    </w:p>
    <w:p w:rsidR="00D44C0F" w:rsidRDefault="00C20B71" w:rsidP="00D44C0F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Η παρούσα οικονομική προσφορά ισχύει και δεσμεύει την εταιρεία «ΕΠΩΝΥΜΙΑ» μέχρι την …. / …. / </w:t>
      </w:r>
      <w:r w:rsidR="00FD57C0">
        <w:rPr>
          <w:rFonts w:ascii="Calibri" w:hAnsi="Calibri" w:cs="Calibri"/>
        </w:rPr>
        <w:t>….</w:t>
      </w:r>
    </w:p>
    <w:p w:rsidR="00C20B71" w:rsidRDefault="00C20B71" w:rsidP="00D44C0F">
      <w:pPr>
        <w:rPr>
          <w:rFonts w:ascii="Calibri" w:hAnsi="Calibri" w:cs="Calibri"/>
        </w:rPr>
      </w:pPr>
    </w:p>
    <w:p w:rsidR="00C20B71" w:rsidRDefault="00C20B71" w:rsidP="00D44C0F">
      <w:pPr>
        <w:rPr>
          <w:rFonts w:ascii="Calibri" w:hAnsi="Calibri" w:cs="Calibri"/>
        </w:rPr>
      </w:pPr>
    </w:p>
    <w:p w:rsidR="00C20B71" w:rsidRDefault="00C20B71" w:rsidP="00D44C0F">
      <w:pPr>
        <w:rPr>
          <w:rFonts w:ascii="Calibri" w:hAnsi="Calibri" w:cs="Calibri"/>
        </w:rPr>
      </w:pPr>
      <w:r>
        <w:rPr>
          <w:rFonts w:ascii="Calibri" w:hAnsi="Calibri" w:cs="Calibri"/>
        </w:rPr>
        <w:t>Για τον Οικονομικό Φορέα</w:t>
      </w:r>
    </w:p>
    <w:p w:rsidR="00C20B71" w:rsidRDefault="00C20B71" w:rsidP="00D44C0F">
      <w:pPr>
        <w:rPr>
          <w:rFonts w:ascii="Calibri" w:hAnsi="Calibri" w:cs="Calibri"/>
        </w:rPr>
      </w:pPr>
      <w:r>
        <w:rPr>
          <w:rFonts w:ascii="Calibri" w:hAnsi="Calibri" w:cs="Calibri"/>
        </w:rPr>
        <w:t>(Ονοματεπώνυμο / Ιδιότητα / σφραγίδα / υπογραφή)</w:t>
      </w:r>
    </w:p>
    <w:p w:rsidR="00C20B71" w:rsidRDefault="00C20B71" w:rsidP="00D44C0F">
      <w:pPr>
        <w:rPr>
          <w:rFonts w:ascii="Calibri" w:hAnsi="Calibri" w:cs="Calibri"/>
        </w:rPr>
      </w:pPr>
    </w:p>
    <w:p w:rsidR="00C20B71" w:rsidRPr="00C20B71" w:rsidRDefault="00C20B71" w:rsidP="00D44C0F">
      <w:pPr>
        <w:rPr>
          <w:rFonts w:ascii="Calibri" w:hAnsi="Calibri" w:cs="Calibri"/>
        </w:rPr>
      </w:pPr>
    </w:p>
    <w:p w:rsidR="00D44C0F" w:rsidRPr="00C20B71" w:rsidRDefault="00D44C0F" w:rsidP="00D44C0F">
      <w:pPr>
        <w:jc w:val="center"/>
        <w:rPr>
          <w:rFonts w:ascii="Calibri" w:hAnsi="Calibri" w:cs="Calibri"/>
          <w:b/>
          <w:i/>
        </w:rPr>
      </w:pPr>
      <w:r w:rsidRPr="00C20B71">
        <w:rPr>
          <w:rFonts w:ascii="Calibri" w:hAnsi="Calibri" w:cs="Calibri"/>
          <w:b/>
          <w:i/>
        </w:rPr>
        <w:t>Ο ΠΡΟΣΦΕΡΩΝ</w:t>
      </w:r>
    </w:p>
    <w:p w:rsidR="00D44C0F" w:rsidRDefault="00D44C0F" w:rsidP="00FD57C0">
      <w:pPr>
        <w:rPr>
          <w:rFonts w:ascii="Calibri" w:hAnsi="Calibri" w:cs="Calibri"/>
          <w:i/>
        </w:rPr>
      </w:pPr>
    </w:p>
    <w:p w:rsidR="001F5C8A" w:rsidRDefault="001F5C8A"/>
    <w:sectPr w:rsidR="001F5C8A" w:rsidSect="00D44C0F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2911" w:rsidRDefault="00DB2911" w:rsidP="00C20B71">
      <w:r>
        <w:separator/>
      </w:r>
    </w:p>
  </w:endnote>
  <w:endnote w:type="continuationSeparator" w:id="0">
    <w:p w:rsidR="00DB2911" w:rsidRDefault="00DB2911" w:rsidP="00C20B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3736" w:rsidRPr="002D3736" w:rsidRDefault="002D3736" w:rsidP="002D3736">
    <w:pPr>
      <w:pStyle w:val="a5"/>
      <w:jc w:val="center"/>
      <w:rPr>
        <w:sz w:val="18"/>
      </w:rPr>
    </w:pPr>
    <w:r w:rsidRPr="002D3736">
      <w:rPr>
        <w:sz w:val="18"/>
      </w:rPr>
      <w:t>ΕΝΤΥΠΟ ΟΙΚΟΝΟΜΙΚΗΣ ΠΡΟΣΦΟΡΑΣ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2911" w:rsidRDefault="00DB2911" w:rsidP="00C20B71">
      <w:r>
        <w:separator/>
      </w:r>
    </w:p>
  </w:footnote>
  <w:footnote w:type="continuationSeparator" w:id="0">
    <w:p w:rsidR="00DB2911" w:rsidRDefault="00DB2911" w:rsidP="00C20B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4C0F"/>
    <w:rsid w:val="00060AF2"/>
    <w:rsid w:val="00137EA9"/>
    <w:rsid w:val="001F5C8A"/>
    <w:rsid w:val="002911BF"/>
    <w:rsid w:val="002D3736"/>
    <w:rsid w:val="005E6E6B"/>
    <w:rsid w:val="006B6AB1"/>
    <w:rsid w:val="006F5D77"/>
    <w:rsid w:val="00774857"/>
    <w:rsid w:val="00A53460"/>
    <w:rsid w:val="00A66B18"/>
    <w:rsid w:val="00C015FA"/>
    <w:rsid w:val="00C20B71"/>
    <w:rsid w:val="00CE43DA"/>
    <w:rsid w:val="00D44C0F"/>
    <w:rsid w:val="00D942A9"/>
    <w:rsid w:val="00DB2911"/>
    <w:rsid w:val="00F02C1A"/>
    <w:rsid w:val="00F246CB"/>
    <w:rsid w:val="00FD5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1D46C31"/>
  <w15:chartTrackingRefBased/>
  <w15:docId w15:val="{E0B0DBB1-5565-431B-8C9D-D8407CFCB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4C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4">
    <w:name w:val="heading 4"/>
    <w:basedOn w:val="a"/>
    <w:next w:val="a"/>
    <w:link w:val="4Char"/>
    <w:uiPriority w:val="99"/>
    <w:semiHidden/>
    <w:unhideWhenUsed/>
    <w:qFormat/>
    <w:rsid w:val="00D44C0F"/>
    <w:pPr>
      <w:keepNext/>
      <w:suppressAutoHyphens/>
      <w:spacing w:before="240" w:after="60"/>
      <w:jc w:val="both"/>
      <w:outlineLvl w:val="3"/>
    </w:pPr>
    <w:rPr>
      <w:rFonts w:ascii="Arial" w:hAnsi="Arial"/>
      <w:b/>
      <w:bCs/>
      <w:sz w:val="22"/>
      <w:szCs w:val="28"/>
      <w:lang w:val="en-GB" w:eastAsia="zh-C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Char">
    <w:name w:val="Επικεφαλίδα 4 Char"/>
    <w:basedOn w:val="a0"/>
    <w:link w:val="4"/>
    <w:uiPriority w:val="99"/>
    <w:semiHidden/>
    <w:rsid w:val="00D44C0F"/>
    <w:rPr>
      <w:rFonts w:ascii="Arial" w:eastAsia="Times New Roman" w:hAnsi="Arial" w:cs="Times New Roman"/>
      <w:b/>
      <w:bCs/>
      <w:szCs w:val="28"/>
      <w:lang w:val="en-GB" w:eastAsia="zh-CN"/>
    </w:rPr>
  </w:style>
  <w:style w:type="table" w:customStyle="1" w:styleId="1">
    <w:name w:val="Πλέγμα πίνακα1"/>
    <w:basedOn w:val="a1"/>
    <w:uiPriority w:val="59"/>
    <w:rsid w:val="00D44C0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6F5D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C20B71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4"/>
    <w:uiPriority w:val="99"/>
    <w:rsid w:val="00C20B71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5">
    <w:name w:val="footer"/>
    <w:basedOn w:val="a"/>
    <w:link w:val="Char0"/>
    <w:uiPriority w:val="99"/>
    <w:unhideWhenUsed/>
    <w:rsid w:val="00C20B71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5"/>
    <w:uiPriority w:val="99"/>
    <w:rsid w:val="00C20B71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6">
    <w:name w:val="Balloon Text"/>
    <w:basedOn w:val="a"/>
    <w:link w:val="Char1"/>
    <w:uiPriority w:val="99"/>
    <w:semiHidden/>
    <w:unhideWhenUsed/>
    <w:rsid w:val="00060AF2"/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060AF2"/>
    <w:rPr>
      <w:rFonts w:ascii="Segoe UI" w:eastAsia="Times New Roman" w:hAnsi="Segoe UI" w:cs="Segoe UI"/>
      <w:sz w:val="18"/>
      <w:szCs w:val="18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32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6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CC7036-C066-496A-A9DC-DDCF7035C7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7</Pages>
  <Words>1495</Words>
  <Characters>8075</Characters>
  <Application>Microsoft Office Word</Application>
  <DocSecurity>0</DocSecurity>
  <Lines>67</Lines>
  <Paragraphs>19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ALIENWARE</dc:creator>
  <cp:keywords/>
  <dc:description/>
  <cp:lastModifiedBy>ALIENWARE</cp:lastModifiedBy>
  <cp:revision>13</cp:revision>
  <cp:lastPrinted>2022-04-11T14:33:00Z</cp:lastPrinted>
  <dcterms:created xsi:type="dcterms:W3CDTF">2021-03-09T10:59:00Z</dcterms:created>
  <dcterms:modified xsi:type="dcterms:W3CDTF">2022-04-26T15:57:00Z</dcterms:modified>
</cp:coreProperties>
</file>